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4CA7" w14:textId="45D2E520" w:rsidR="009F260C" w:rsidRPr="006C1E08" w:rsidRDefault="00872153" w:rsidP="009F260C">
      <w:pPr>
        <w:suppressAutoHyphens w:val="0"/>
        <w:spacing w:after="200" w:line="276" w:lineRule="auto"/>
        <w:jc w:val="center"/>
        <w:rPr>
          <w:rFonts w:ascii="HelveticaNeueLT Std Lt" w:eastAsia="Calibri" w:hAnsi="HelveticaNeueLT Std Lt" w:cs="Arial"/>
          <w:b/>
          <w:bCs w:val="0"/>
          <w:color w:val="0F243E"/>
          <w:sz w:val="60"/>
          <w:szCs w:val="10"/>
        </w:rPr>
      </w:pPr>
      <w:r>
        <w:rPr>
          <w:rFonts w:ascii="HelveticaNeueLT Std Lt" w:eastAsia="Calibri" w:hAnsi="HelveticaNeueLT Std Lt" w:cs="Arial"/>
          <w:b/>
          <w:bCs w:val="0"/>
          <w:color w:val="0F243E"/>
          <w:sz w:val="60"/>
          <w:szCs w:val="10"/>
        </w:rPr>
        <w:t>Quality</w:t>
      </w:r>
      <w:r w:rsidR="009F260C" w:rsidRPr="006C1E08">
        <w:rPr>
          <w:rFonts w:ascii="HelveticaNeueLT Std Lt" w:eastAsia="Calibri" w:hAnsi="HelveticaNeueLT Std Lt" w:cs="Arial"/>
          <w:b/>
          <w:bCs w:val="0"/>
          <w:color w:val="0F243E"/>
          <w:sz w:val="60"/>
          <w:szCs w:val="10"/>
        </w:rPr>
        <w:t xml:space="preserve"> Policy</w:t>
      </w:r>
    </w:p>
    <w:p w14:paraId="1AFE8A09" w14:textId="77777777" w:rsidR="009F260C" w:rsidRDefault="009F260C" w:rsidP="009F260C">
      <w:pPr>
        <w:pStyle w:val="ListParagraph"/>
        <w:ind w:left="426"/>
        <w:jc w:val="center"/>
        <w:rPr>
          <w:rFonts w:ascii="HelveticaNeueLT Std Lt" w:hAnsi="HelveticaNeueLT Std Lt" w:cs="Arial"/>
          <w:b/>
          <w:color w:val="222A35" w:themeColor="text2" w:themeShade="80"/>
          <w:sz w:val="24"/>
        </w:rPr>
      </w:pPr>
    </w:p>
    <w:p w14:paraId="4955F36C" w14:textId="2CC73B13" w:rsidR="009F260C" w:rsidRPr="003227EB" w:rsidRDefault="00E92B48" w:rsidP="009F260C">
      <w:pPr>
        <w:pStyle w:val="ListParagraph"/>
        <w:ind w:left="426"/>
        <w:jc w:val="center"/>
        <w:rPr>
          <w:rFonts w:ascii="Arial" w:hAnsi="Arial" w:cs="Arial"/>
          <w:b/>
          <w:color w:val="222A35" w:themeColor="text2" w:themeShade="80"/>
        </w:rPr>
      </w:pPr>
      <w:r>
        <w:rPr>
          <w:rFonts w:ascii="HelveticaNeueLT Std Lt" w:hAnsi="HelveticaNeueLT Std Lt" w:cs="Arial"/>
          <w:b/>
          <w:color w:val="222A35" w:themeColor="text2" w:themeShade="80"/>
          <w:sz w:val="24"/>
        </w:rPr>
        <w:t>M</w:t>
      </w:r>
      <w:r w:rsidR="000A755E">
        <w:rPr>
          <w:rFonts w:ascii="HelveticaNeueLT Std Lt" w:hAnsi="HelveticaNeueLT Std Lt" w:cs="Arial"/>
          <w:b/>
          <w:color w:val="222A35" w:themeColor="text2" w:themeShade="80"/>
          <w:sz w:val="24"/>
        </w:rPr>
        <w:t xml:space="preserve">eeting the requirements of </w:t>
      </w:r>
      <w:r>
        <w:rPr>
          <w:rFonts w:ascii="HelveticaNeueLT Std Lt" w:hAnsi="HelveticaNeueLT Std Lt" w:cs="Arial"/>
          <w:b/>
          <w:color w:val="222A35" w:themeColor="text2" w:themeShade="80"/>
          <w:sz w:val="24"/>
        </w:rPr>
        <w:t>our customers</w:t>
      </w:r>
      <w:r w:rsidR="00437182">
        <w:rPr>
          <w:rFonts w:ascii="HelveticaNeueLT Std Lt" w:hAnsi="HelveticaNeueLT Std Lt" w:cs="Arial"/>
          <w:b/>
          <w:color w:val="222A35" w:themeColor="text2" w:themeShade="80"/>
          <w:sz w:val="24"/>
        </w:rPr>
        <w:t xml:space="preserve"> and </w:t>
      </w:r>
      <w:r w:rsidR="00404C7E">
        <w:rPr>
          <w:rFonts w:ascii="HelveticaNeueLT Std Lt" w:hAnsi="HelveticaNeueLT Std Lt" w:cs="Arial"/>
          <w:b/>
          <w:color w:val="222A35" w:themeColor="text2" w:themeShade="80"/>
          <w:sz w:val="24"/>
        </w:rPr>
        <w:t>satisfying our own high standards</w:t>
      </w:r>
    </w:p>
    <w:p w14:paraId="02A28A6A" w14:textId="6F610BB0" w:rsidR="00E40861" w:rsidRDefault="00CC283B" w:rsidP="006C1E08">
      <w:pPr>
        <w:suppressAutoHyphens w:val="0"/>
        <w:spacing w:before="100" w:beforeAutospacing="1" w:after="100" w:afterAutospacing="1" w:line="262" w:lineRule="atLeast"/>
        <w:ind w:firstLine="2268"/>
        <w:rPr>
          <w:rFonts w:ascii="HelveticaNeueLT Std Lt" w:hAnsi="HelveticaNeueLT Std Lt" w:cs="Arial"/>
          <w:b/>
          <w:bCs w:val="0"/>
          <w:color w:val="10253F"/>
          <w:sz w:val="28"/>
          <w:szCs w:val="16"/>
          <w:lang w:eastAsia="en-NZ"/>
        </w:rPr>
      </w:pPr>
      <w:r>
        <w:rPr>
          <w:rFonts w:ascii="HelveticaNeueLT Std Lt" w:hAnsi="HelveticaNeueLT Std Lt" w:cs="Arial"/>
          <w:b/>
          <w:bCs w:val="0"/>
          <w:noProof/>
          <w:color w:val="10253F"/>
          <w:sz w:val="28"/>
          <w:szCs w:val="16"/>
          <w:lang w:eastAsia="en-NZ"/>
        </w:rPr>
        <w:drawing>
          <wp:inline distT="0" distB="0" distL="0" distR="0" wp14:anchorId="0BF132FD" wp14:editId="1F2C82A6">
            <wp:extent cx="3352800" cy="1539240"/>
            <wp:effectExtent l="0" t="0" r="19050" b="2286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028E629" w14:textId="33BD2C3B" w:rsidR="009F260C" w:rsidRPr="003C478F" w:rsidRDefault="009F260C" w:rsidP="006C1E08">
      <w:pPr>
        <w:suppressAutoHyphens w:val="0"/>
        <w:spacing w:after="200" w:line="276" w:lineRule="auto"/>
        <w:ind w:firstLine="709"/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</w:rPr>
      </w:pPr>
      <w:r w:rsidRPr="003227EB">
        <w:rPr>
          <w:rFonts w:ascii="Arial" w:eastAsia="Calibri" w:hAnsi="Arial" w:cs="Arial"/>
          <w:b/>
          <w:bCs w:val="0"/>
          <w:color w:val="10253F"/>
          <w:sz w:val="22"/>
          <w:szCs w:val="22"/>
        </w:rPr>
        <w:br/>
      </w:r>
      <w:r w:rsidR="006C1E08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</w:rPr>
        <w:tab/>
      </w:r>
      <w:r w:rsidR="00E40861" w:rsidRPr="003C478F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</w:rPr>
        <w:t xml:space="preserve">We </w:t>
      </w:r>
      <w:r w:rsidR="0022226B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</w:rPr>
        <w:t xml:space="preserve">pride ourselves in our work </w:t>
      </w:r>
      <w:r w:rsidR="00142DD0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</w:rPr>
        <w:t xml:space="preserve">and </w:t>
      </w:r>
      <w:r w:rsidR="00492DD1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</w:rPr>
        <w:t>delight</w:t>
      </w:r>
      <w:r w:rsidR="00142DD0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</w:rPr>
        <w:t xml:space="preserve"> our customers</w:t>
      </w:r>
      <w:r w:rsidR="00E40861" w:rsidRPr="003C478F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</w:rPr>
        <w:t xml:space="preserve"> by</w:t>
      </w:r>
      <w:r w:rsidRPr="003C478F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</w:rPr>
        <w:t>:</w:t>
      </w:r>
    </w:p>
    <w:p w14:paraId="1282D9FE" w14:textId="41EB81CE" w:rsidR="00E40861" w:rsidRPr="003C478F" w:rsidRDefault="00142DD0" w:rsidP="008318FF">
      <w:pPr>
        <w:suppressAutoHyphens w:val="0"/>
        <w:spacing w:after="200" w:line="276" w:lineRule="auto"/>
        <w:ind w:firstLine="720"/>
        <w:rPr>
          <w:rFonts w:ascii="HelveticaNeueLT Std Lt" w:eastAsia="Calibri" w:hAnsi="HelveticaNeueLT Std Lt" w:cs="Arial"/>
          <w:b/>
          <w:bCs w:val="0"/>
          <w:color w:val="10253F"/>
          <w:sz w:val="18"/>
          <w:szCs w:val="18"/>
        </w:rPr>
      </w:pPr>
      <w:r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  <w:u w:val="single"/>
        </w:rPr>
        <w:t>Planning</w:t>
      </w:r>
      <w:r w:rsidR="00E40861" w:rsidRPr="003C478F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</w:rPr>
        <w:t xml:space="preserve">: </w:t>
      </w:r>
    </w:p>
    <w:p w14:paraId="6C003236" w14:textId="35949316" w:rsidR="005A2FC8" w:rsidRPr="005A2FC8" w:rsidRDefault="005A2FC8" w:rsidP="00155AE6">
      <w:pPr>
        <w:numPr>
          <w:ilvl w:val="0"/>
          <w:numId w:val="1"/>
        </w:numPr>
        <w:suppressAutoHyphens w:val="0"/>
        <w:spacing w:after="200" w:line="276" w:lineRule="auto"/>
        <w:ind w:firstLine="273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>
        <w:rPr>
          <w:rFonts w:ascii="HelveticaNeueLT Std Lt" w:eastAsia="Calibri" w:hAnsi="HelveticaNeueLT Std Lt" w:cs="Arial"/>
          <w:bCs w:val="0"/>
          <w:color w:val="10253F"/>
          <w:sz w:val="22"/>
        </w:rPr>
        <w:t>Understanding</w:t>
      </w:r>
      <w:r w:rsidR="00A5365E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 and valuing </w:t>
      </w:r>
      <w:r>
        <w:rPr>
          <w:rFonts w:ascii="HelveticaNeueLT Std Lt" w:eastAsia="Calibri" w:hAnsi="HelveticaNeueLT Std Lt" w:cs="Arial"/>
          <w:bCs w:val="0"/>
          <w:color w:val="10253F"/>
          <w:sz w:val="22"/>
        </w:rPr>
        <w:t>needs and expectations</w:t>
      </w:r>
    </w:p>
    <w:p w14:paraId="0C125A16" w14:textId="0733DF0A" w:rsidR="009F260C" w:rsidRPr="003C478F" w:rsidRDefault="00155AE6" w:rsidP="00155AE6">
      <w:pPr>
        <w:numPr>
          <w:ilvl w:val="0"/>
          <w:numId w:val="1"/>
        </w:numPr>
        <w:suppressAutoHyphens w:val="0"/>
        <w:spacing w:after="200" w:line="276" w:lineRule="auto"/>
        <w:ind w:firstLine="273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>
        <w:rPr>
          <w:rFonts w:ascii="HelveticaNeueLT Std Lt" w:eastAsia="Calibri" w:hAnsi="HelveticaNeueLT Std Lt" w:cs="Arial"/>
          <w:bCs w:val="0"/>
          <w:color w:val="10253F"/>
          <w:spacing w:val="-2"/>
          <w:sz w:val="22"/>
        </w:rPr>
        <w:t xml:space="preserve">Giving teams </w:t>
      </w:r>
      <w:r w:rsidR="00845391">
        <w:rPr>
          <w:rFonts w:ascii="HelveticaNeueLT Std Lt" w:eastAsia="Calibri" w:hAnsi="HelveticaNeueLT Std Lt" w:cs="Arial"/>
          <w:bCs w:val="0"/>
          <w:color w:val="10253F"/>
          <w:spacing w:val="-2"/>
          <w:sz w:val="22"/>
        </w:rPr>
        <w:t>time, resources and support</w:t>
      </w:r>
      <w:r w:rsidR="009F260C" w:rsidRPr="003C478F">
        <w:rPr>
          <w:rFonts w:ascii="HelveticaNeueLT Std Lt" w:eastAsia="Calibri" w:hAnsi="HelveticaNeueLT Std Lt" w:cs="Arial"/>
          <w:bCs w:val="0"/>
          <w:color w:val="10253F"/>
          <w:sz w:val="22"/>
        </w:rPr>
        <w:t>.</w:t>
      </w:r>
    </w:p>
    <w:p w14:paraId="7CA03A64" w14:textId="64C69E8E" w:rsidR="009F260C" w:rsidRPr="00031B3F" w:rsidRDefault="00A51410" w:rsidP="00031B3F">
      <w:pPr>
        <w:numPr>
          <w:ilvl w:val="0"/>
          <w:numId w:val="1"/>
        </w:numPr>
        <w:suppressAutoHyphens w:val="0"/>
        <w:spacing w:after="200" w:line="276" w:lineRule="auto"/>
        <w:ind w:firstLine="273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>
        <w:rPr>
          <w:rFonts w:ascii="HelveticaNeueLT Std Lt" w:eastAsia="Calibri" w:hAnsi="HelveticaNeueLT Std Lt" w:cs="Arial"/>
          <w:bCs w:val="0"/>
          <w:color w:val="10253F"/>
          <w:sz w:val="22"/>
        </w:rPr>
        <w:t>Embracing</w:t>
      </w:r>
      <w:r w:rsidR="00B66D32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 high</w:t>
      </w:r>
      <w:r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 industry </w:t>
      </w:r>
      <w:r w:rsidR="00B66D32">
        <w:rPr>
          <w:rFonts w:ascii="HelveticaNeueLT Std Lt" w:eastAsia="Calibri" w:hAnsi="HelveticaNeueLT Std Lt" w:cs="Arial"/>
          <w:bCs w:val="0"/>
          <w:color w:val="10253F"/>
          <w:sz w:val="22"/>
        </w:rPr>
        <w:t>standards</w:t>
      </w:r>
      <w:r w:rsidR="00DF03EE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, client and regulatory requirements </w:t>
      </w:r>
    </w:p>
    <w:p w14:paraId="363E0093" w14:textId="77777777" w:rsidR="00E40861" w:rsidRPr="003C478F" w:rsidRDefault="00E40861" w:rsidP="006C1E08">
      <w:pPr>
        <w:suppressAutoHyphens w:val="0"/>
        <w:spacing w:after="200" w:line="276" w:lineRule="auto"/>
        <w:ind w:firstLine="709"/>
        <w:rPr>
          <w:rFonts w:ascii="HelveticaNeueLT Std Lt" w:eastAsia="Calibri" w:hAnsi="HelveticaNeueLT Std Lt" w:cs="Arial"/>
          <w:b/>
          <w:bCs w:val="0"/>
          <w:color w:val="10253F"/>
          <w:sz w:val="12"/>
          <w:szCs w:val="6"/>
          <w:u w:val="single"/>
        </w:rPr>
      </w:pPr>
    </w:p>
    <w:p w14:paraId="29B1CE55" w14:textId="5F61BDB7" w:rsidR="00E40861" w:rsidRPr="003C478F" w:rsidRDefault="00142DD0" w:rsidP="008318FF">
      <w:pPr>
        <w:suppressAutoHyphens w:val="0"/>
        <w:spacing w:after="200" w:line="276" w:lineRule="auto"/>
        <w:ind w:left="709" w:firstLine="11"/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  <w:u w:val="single"/>
        </w:rPr>
      </w:pPr>
      <w:r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  <w:u w:val="single"/>
        </w:rPr>
        <w:t>Doing</w:t>
      </w:r>
      <w:r w:rsidR="00E40861" w:rsidRPr="003C478F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  <w:u w:val="single"/>
        </w:rPr>
        <w:t xml:space="preserve">: </w:t>
      </w:r>
    </w:p>
    <w:p w14:paraId="29ED1234" w14:textId="060CAAAD" w:rsidR="009F260C" w:rsidRPr="003C478F" w:rsidRDefault="00A81477" w:rsidP="00F30F0B">
      <w:pPr>
        <w:numPr>
          <w:ilvl w:val="0"/>
          <w:numId w:val="1"/>
        </w:numPr>
        <w:suppressAutoHyphens w:val="0"/>
        <w:spacing w:after="200" w:line="276" w:lineRule="auto"/>
        <w:ind w:firstLine="273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>
        <w:rPr>
          <w:rFonts w:ascii="HelveticaNeueLT Std Lt" w:eastAsia="Calibri" w:hAnsi="HelveticaNeueLT Std Lt" w:cs="Arial"/>
          <w:bCs w:val="0"/>
          <w:color w:val="10253F"/>
          <w:spacing w:val="-4"/>
          <w:sz w:val="22"/>
        </w:rPr>
        <w:t>Right people, right place, right time</w:t>
      </w:r>
      <w:r w:rsidR="009F260C" w:rsidRPr="003C478F">
        <w:rPr>
          <w:rFonts w:ascii="HelveticaNeueLT Std Lt" w:eastAsia="Calibri" w:hAnsi="HelveticaNeueLT Std Lt" w:cs="Arial"/>
          <w:bCs w:val="0"/>
          <w:color w:val="10253F"/>
          <w:sz w:val="22"/>
        </w:rPr>
        <w:t>.</w:t>
      </w:r>
    </w:p>
    <w:p w14:paraId="06E022BF" w14:textId="0A5E87A4" w:rsidR="009F260C" w:rsidRPr="003C478F" w:rsidRDefault="005217CD" w:rsidP="00C60386">
      <w:pPr>
        <w:numPr>
          <w:ilvl w:val="0"/>
          <w:numId w:val="1"/>
        </w:numPr>
        <w:suppressAutoHyphens w:val="0"/>
        <w:spacing w:after="200" w:line="276" w:lineRule="auto"/>
        <w:ind w:firstLine="273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Communicating </w:t>
      </w:r>
      <w:r w:rsidR="002C4DEF">
        <w:rPr>
          <w:rFonts w:ascii="HelveticaNeueLT Std Lt" w:eastAsia="Calibri" w:hAnsi="HelveticaNeueLT Std Lt" w:cs="Arial"/>
          <w:bCs w:val="0"/>
          <w:color w:val="10253F"/>
          <w:sz w:val="22"/>
        </w:rPr>
        <w:t>and building strong relationships between everyone</w:t>
      </w:r>
      <w:r w:rsidR="009F260C" w:rsidRPr="003C478F">
        <w:rPr>
          <w:rFonts w:ascii="HelveticaNeueLT Std Lt" w:eastAsia="Calibri" w:hAnsi="HelveticaNeueLT Std Lt" w:cs="Arial"/>
          <w:bCs w:val="0"/>
          <w:color w:val="10253F"/>
          <w:sz w:val="22"/>
        </w:rPr>
        <w:t>.</w:t>
      </w:r>
    </w:p>
    <w:p w14:paraId="601FD984" w14:textId="77777777" w:rsidR="00E40861" w:rsidRPr="003C478F" w:rsidRDefault="00E40861" w:rsidP="006C1E08">
      <w:pPr>
        <w:suppressAutoHyphens w:val="0"/>
        <w:spacing w:after="200" w:line="276" w:lineRule="auto"/>
        <w:ind w:firstLine="709"/>
        <w:rPr>
          <w:rFonts w:ascii="HelveticaNeueLT Std Lt" w:eastAsia="Calibri" w:hAnsi="HelveticaNeueLT Std Lt" w:cs="Arial"/>
          <w:b/>
          <w:bCs w:val="0"/>
          <w:color w:val="10253F"/>
          <w:sz w:val="8"/>
          <w:szCs w:val="2"/>
          <w:u w:val="single"/>
        </w:rPr>
      </w:pPr>
    </w:p>
    <w:p w14:paraId="6E4B8D7E" w14:textId="0EDCEC8D" w:rsidR="00E40861" w:rsidRPr="003C478F" w:rsidRDefault="00142DD0" w:rsidP="006C1E08">
      <w:pPr>
        <w:suppressAutoHyphens w:val="0"/>
        <w:spacing w:after="200" w:line="276" w:lineRule="auto"/>
        <w:ind w:firstLine="709"/>
        <w:rPr>
          <w:rFonts w:ascii="HelveticaNeueLT Std Lt" w:eastAsia="Calibri" w:hAnsi="HelveticaNeueLT Std Lt" w:cs="Arial"/>
          <w:bCs w:val="0"/>
          <w:color w:val="10253F"/>
          <w:sz w:val="20"/>
          <w:szCs w:val="18"/>
        </w:rPr>
      </w:pPr>
      <w:r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  <w:u w:val="single"/>
        </w:rPr>
        <w:t>Checking</w:t>
      </w:r>
      <w:r w:rsidR="00E40861" w:rsidRPr="003C478F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  <w:u w:val="single"/>
        </w:rPr>
        <w:t xml:space="preserve">: </w:t>
      </w:r>
    </w:p>
    <w:p w14:paraId="0482C78A" w14:textId="77777777" w:rsidR="002A4F0C" w:rsidRDefault="00A17D81" w:rsidP="00A17D81">
      <w:pPr>
        <w:numPr>
          <w:ilvl w:val="0"/>
          <w:numId w:val="1"/>
        </w:numPr>
        <w:suppressAutoHyphens w:val="0"/>
        <w:spacing w:after="200" w:line="276" w:lineRule="auto"/>
        <w:ind w:firstLine="273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Using simple and effective systems </w:t>
      </w:r>
      <w:r w:rsidR="002A4F0C">
        <w:rPr>
          <w:rFonts w:ascii="HelveticaNeueLT Std Lt" w:eastAsia="Calibri" w:hAnsi="HelveticaNeueLT Std Lt" w:cs="Arial"/>
          <w:bCs w:val="0"/>
          <w:color w:val="10253F"/>
          <w:sz w:val="22"/>
        </w:rPr>
        <w:t>for managing quality</w:t>
      </w:r>
    </w:p>
    <w:p w14:paraId="0B84A066" w14:textId="421FF6CD" w:rsidR="008A71C9" w:rsidRPr="002A4F0C" w:rsidRDefault="00B644C3" w:rsidP="002A4F0C">
      <w:pPr>
        <w:numPr>
          <w:ilvl w:val="0"/>
          <w:numId w:val="1"/>
        </w:numPr>
        <w:suppressAutoHyphens w:val="0"/>
        <w:spacing w:after="200" w:line="276" w:lineRule="auto"/>
        <w:ind w:firstLine="273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Monitoring </w:t>
      </w:r>
      <w:r w:rsidR="00422C7E">
        <w:rPr>
          <w:rFonts w:ascii="HelveticaNeueLT Std Lt" w:eastAsia="Calibri" w:hAnsi="HelveticaNeueLT Std Lt" w:cs="Arial"/>
          <w:bCs w:val="0"/>
          <w:color w:val="10253F"/>
          <w:sz w:val="22"/>
        </w:rPr>
        <w:t>and controlling</w:t>
      </w:r>
      <w:r w:rsidR="006A52D2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 </w:t>
      </w:r>
      <w:r w:rsidR="00422C7E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project </w:t>
      </w:r>
      <w:r w:rsidR="00430857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deliverables </w:t>
      </w:r>
      <w:r w:rsidR="00422C7E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safely, on time and within budget </w:t>
      </w:r>
    </w:p>
    <w:p w14:paraId="56DC1E31" w14:textId="1A04908B" w:rsidR="009F260C" w:rsidRPr="003C478F" w:rsidRDefault="009F260C" w:rsidP="006C1E08">
      <w:pPr>
        <w:suppressAutoHyphens w:val="0"/>
        <w:spacing w:after="200" w:line="276" w:lineRule="auto"/>
        <w:ind w:left="360" w:firstLine="709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</w:p>
    <w:p w14:paraId="0179B1D4" w14:textId="1F27CBC6" w:rsidR="00E40861" w:rsidRPr="003C478F" w:rsidRDefault="00142DD0" w:rsidP="006C1E08">
      <w:pPr>
        <w:suppressAutoHyphens w:val="0"/>
        <w:spacing w:after="200" w:line="276" w:lineRule="auto"/>
        <w:ind w:firstLine="709"/>
        <w:rPr>
          <w:rFonts w:ascii="HelveticaNeueLT Std Lt" w:eastAsia="Calibri" w:hAnsi="HelveticaNeueLT Std Lt" w:cs="Arial"/>
          <w:bCs w:val="0"/>
          <w:color w:val="10253F"/>
          <w:sz w:val="20"/>
          <w:szCs w:val="18"/>
        </w:rPr>
      </w:pPr>
      <w:r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  <w:u w:val="single"/>
        </w:rPr>
        <w:t>Acting</w:t>
      </w:r>
      <w:r w:rsidR="00E40861" w:rsidRPr="003C478F">
        <w:rPr>
          <w:rFonts w:ascii="HelveticaNeueLT Std Lt" w:eastAsia="Calibri" w:hAnsi="HelveticaNeueLT Std Lt" w:cs="Arial"/>
          <w:b/>
          <w:bCs w:val="0"/>
          <w:color w:val="10253F"/>
          <w:sz w:val="24"/>
          <w:szCs w:val="18"/>
          <w:u w:val="single"/>
        </w:rPr>
        <w:t xml:space="preserve">: </w:t>
      </w:r>
    </w:p>
    <w:p w14:paraId="09599325" w14:textId="3B1F0AAB" w:rsidR="008A71C9" w:rsidRPr="003C478F" w:rsidRDefault="005D6DF5" w:rsidP="008318FF">
      <w:pPr>
        <w:numPr>
          <w:ilvl w:val="0"/>
          <w:numId w:val="1"/>
        </w:numPr>
        <w:suppressAutoHyphens w:val="0"/>
        <w:spacing w:after="200" w:line="276" w:lineRule="auto"/>
        <w:ind w:firstLine="273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>
        <w:rPr>
          <w:rFonts w:ascii="HelveticaNeueLT Std Lt" w:eastAsia="Calibri" w:hAnsi="HelveticaNeueLT Std Lt" w:cs="Arial"/>
          <w:bCs w:val="0"/>
          <w:color w:val="10253F"/>
          <w:spacing w:val="-1"/>
          <w:sz w:val="22"/>
        </w:rPr>
        <w:t xml:space="preserve">Empowering </w:t>
      </w:r>
      <w:r w:rsidR="00AC0F8B">
        <w:rPr>
          <w:rFonts w:ascii="HelveticaNeueLT Std Lt" w:eastAsia="Calibri" w:hAnsi="HelveticaNeueLT Std Lt" w:cs="Arial"/>
          <w:bCs w:val="0"/>
          <w:color w:val="10253F"/>
          <w:spacing w:val="-1"/>
          <w:sz w:val="22"/>
        </w:rPr>
        <w:t xml:space="preserve">our people to be responsible and proud </w:t>
      </w:r>
      <w:r w:rsidR="00A54C9F">
        <w:rPr>
          <w:rFonts w:ascii="HelveticaNeueLT Std Lt" w:eastAsia="Calibri" w:hAnsi="HelveticaNeueLT Std Lt" w:cs="Arial"/>
          <w:bCs w:val="0"/>
          <w:color w:val="10253F"/>
          <w:spacing w:val="-1"/>
          <w:sz w:val="22"/>
        </w:rPr>
        <w:t>of the quality of their work</w:t>
      </w:r>
      <w:r w:rsidR="008A71C9" w:rsidRPr="003C478F">
        <w:rPr>
          <w:rFonts w:ascii="HelveticaNeueLT Std Lt" w:eastAsia="Calibri" w:hAnsi="HelveticaNeueLT Std Lt" w:cs="Arial"/>
          <w:bCs w:val="0"/>
          <w:color w:val="10253F"/>
          <w:sz w:val="22"/>
        </w:rPr>
        <w:t>.</w:t>
      </w:r>
    </w:p>
    <w:p w14:paraId="01CFC319" w14:textId="7CC35775" w:rsidR="008A71C9" w:rsidRPr="003C478F" w:rsidRDefault="00A54C9F" w:rsidP="008318FF">
      <w:pPr>
        <w:numPr>
          <w:ilvl w:val="0"/>
          <w:numId w:val="1"/>
        </w:numPr>
        <w:suppressAutoHyphens w:val="0"/>
        <w:spacing w:after="200" w:line="276" w:lineRule="auto"/>
        <w:ind w:firstLine="273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>
        <w:rPr>
          <w:rFonts w:ascii="HelveticaNeueLT Std Lt" w:eastAsia="Calibri" w:hAnsi="HelveticaNeueLT Std Lt" w:cs="Arial"/>
          <w:bCs w:val="0"/>
          <w:color w:val="10253F"/>
          <w:sz w:val="22"/>
        </w:rPr>
        <w:t>Celebrating success</w:t>
      </w:r>
      <w:r w:rsidR="00F30F0B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 together</w:t>
      </w:r>
      <w:r w:rsidR="008A71C9" w:rsidRPr="003C478F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. </w:t>
      </w:r>
    </w:p>
    <w:p w14:paraId="280533D9" w14:textId="6C259C79" w:rsidR="00744829" w:rsidRDefault="00744829" w:rsidP="006C1E08">
      <w:pPr>
        <w:ind w:firstLine="709"/>
      </w:pPr>
    </w:p>
    <w:p w14:paraId="79F0C22B" w14:textId="27D5E227" w:rsidR="006465A0" w:rsidRPr="003C478F" w:rsidRDefault="006465A0" w:rsidP="006C1E08">
      <w:pPr>
        <w:suppressAutoHyphens w:val="0"/>
        <w:spacing w:after="200" w:line="276" w:lineRule="auto"/>
        <w:ind w:firstLine="709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 w:rsidRPr="003C478F">
        <w:rPr>
          <w:rFonts w:ascii="HelveticaNeueLT Std Lt" w:eastAsia="Calibri" w:hAnsi="HelveticaNeueLT Std Lt" w:cs="Arial"/>
          <w:bCs w:val="0"/>
          <w:color w:val="10253F"/>
          <w:sz w:val="22"/>
        </w:rPr>
        <w:t>These pillars are supported by a learning team culture with a commitment to continu</w:t>
      </w:r>
      <w:r w:rsidR="00AE2D69">
        <w:rPr>
          <w:rFonts w:ascii="HelveticaNeueLT Std Lt" w:eastAsia="Calibri" w:hAnsi="HelveticaNeueLT Std Lt" w:cs="Arial"/>
          <w:bCs w:val="0"/>
          <w:color w:val="10253F"/>
          <w:sz w:val="22"/>
        </w:rPr>
        <w:t>al</w:t>
      </w:r>
      <w:r w:rsidRPr="003C478F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 improvement.</w:t>
      </w:r>
    </w:p>
    <w:p w14:paraId="7D536F12" w14:textId="77777777" w:rsidR="008318FF" w:rsidRDefault="008318FF" w:rsidP="009D2174"/>
    <w:p w14:paraId="5CFA5FAE" w14:textId="77777777" w:rsidR="001F661D" w:rsidRDefault="001F661D" w:rsidP="006C1E08">
      <w:pPr>
        <w:ind w:firstLine="709"/>
      </w:pPr>
    </w:p>
    <w:p w14:paraId="7AD3207A" w14:textId="20DAD7FD" w:rsidR="001F661D" w:rsidRDefault="009D2174" w:rsidP="006C1E08">
      <w:pPr>
        <w:ind w:firstLine="709"/>
      </w:pPr>
      <w:r w:rsidRPr="0041574A">
        <w:rPr>
          <w:noProof/>
        </w:rPr>
        <w:drawing>
          <wp:inline distT="0" distB="0" distL="0" distR="0" wp14:anchorId="069CB8B0" wp14:editId="4565FF1F">
            <wp:extent cx="1436915" cy="5177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965" cy="52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C925" w14:textId="538213B2" w:rsidR="006465A0" w:rsidRPr="001F661D" w:rsidRDefault="006465A0" w:rsidP="001F661D">
      <w:pPr>
        <w:suppressAutoHyphens w:val="0"/>
        <w:spacing w:after="200" w:line="276" w:lineRule="auto"/>
        <w:ind w:firstLine="709"/>
        <w:contextualSpacing/>
        <w:jc w:val="both"/>
        <w:rPr>
          <w:rFonts w:ascii="HelveticaNeueLT Std Lt" w:eastAsia="Calibri" w:hAnsi="HelveticaNeueLT Std Lt" w:cs="Arial"/>
          <w:b/>
          <w:color w:val="10253F"/>
          <w:sz w:val="22"/>
        </w:rPr>
      </w:pPr>
      <w:r w:rsidRPr="001F661D">
        <w:rPr>
          <w:rFonts w:ascii="HelveticaNeueLT Std Lt" w:eastAsia="Calibri" w:hAnsi="HelveticaNeueLT Std Lt" w:cs="Arial"/>
          <w:b/>
          <w:color w:val="10253F"/>
          <w:sz w:val="22"/>
        </w:rPr>
        <w:t>Adam Cato</w:t>
      </w:r>
    </w:p>
    <w:p w14:paraId="403A8568" w14:textId="538B83FE" w:rsidR="006465A0" w:rsidRPr="001F661D" w:rsidRDefault="006465A0" w:rsidP="001F661D">
      <w:pPr>
        <w:suppressAutoHyphens w:val="0"/>
        <w:spacing w:after="200" w:line="276" w:lineRule="auto"/>
        <w:ind w:firstLine="709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 w:rsidRPr="001F661D">
        <w:rPr>
          <w:rFonts w:ascii="HelveticaNeueLT Std Lt" w:eastAsia="Calibri" w:hAnsi="HelveticaNeueLT Std Lt" w:cs="Arial"/>
          <w:bCs w:val="0"/>
          <w:color w:val="10253F"/>
          <w:sz w:val="22"/>
        </w:rPr>
        <w:t>Managing Director</w:t>
      </w:r>
    </w:p>
    <w:p w14:paraId="2A538F03" w14:textId="3A889605" w:rsidR="006465A0" w:rsidRPr="001F661D" w:rsidRDefault="00A75800" w:rsidP="001F661D">
      <w:pPr>
        <w:suppressAutoHyphens w:val="0"/>
        <w:spacing w:after="200" w:line="276" w:lineRule="auto"/>
        <w:ind w:firstLine="709"/>
        <w:contextualSpacing/>
        <w:jc w:val="both"/>
        <w:rPr>
          <w:rFonts w:ascii="HelveticaNeueLT Std Lt" w:eastAsia="Calibri" w:hAnsi="HelveticaNeueLT Std Lt" w:cs="Arial"/>
          <w:bCs w:val="0"/>
          <w:color w:val="10253F"/>
          <w:sz w:val="22"/>
        </w:rPr>
      </w:pPr>
      <w:r>
        <w:rPr>
          <w:rFonts w:ascii="HelveticaNeueLT Std Lt" w:eastAsia="Calibri" w:hAnsi="HelveticaNeueLT Std Lt" w:cs="Arial"/>
          <w:bCs w:val="0"/>
          <w:color w:val="10253F"/>
          <w:sz w:val="22"/>
        </w:rPr>
        <w:t>Ju</w:t>
      </w:r>
      <w:r w:rsidR="0072096D">
        <w:rPr>
          <w:rFonts w:ascii="HelveticaNeueLT Std Lt" w:eastAsia="Calibri" w:hAnsi="HelveticaNeueLT Std Lt" w:cs="Arial"/>
          <w:bCs w:val="0"/>
          <w:color w:val="10253F"/>
          <w:sz w:val="22"/>
        </w:rPr>
        <w:t>ly</w:t>
      </w:r>
      <w:r w:rsidR="00CD5C45">
        <w:rPr>
          <w:rFonts w:ascii="HelveticaNeueLT Std Lt" w:eastAsia="Calibri" w:hAnsi="HelveticaNeueLT Std Lt" w:cs="Arial"/>
          <w:bCs w:val="0"/>
          <w:color w:val="10253F"/>
          <w:sz w:val="22"/>
        </w:rPr>
        <w:t xml:space="preserve"> 202</w:t>
      </w:r>
      <w:r w:rsidR="0072096D">
        <w:rPr>
          <w:rFonts w:ascii="HelveticaNeueLT Std Lt" w:eastAsia="Calibri" w:hAnsi="HelveticaNeueLT Std Lt" w:cs="Arial"/>
          <w:bCs w:val="0"/>
          <w:color w:val="10253F"/>
          <w:sz w:val="22"/>
        </w:rPr>
        <w:t>4</w:t>
      </w:r>
    </w:p>
    <w:sectPr w:rsidR="006465A0" w:rsidRPr="001F661D" w:rsidSect="006C1E08">
      <w:pgSz w:w="11906" w:h="16838"/>
      <w:pgMar w:top="993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E50CC"/>
    <w:multiLevelType w:val="hybridMultilevel"/>
    <w:tmpl w:val="E82C8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1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0C"/>
    <w:rsid w:val="00031B3F"/>
    <w:rsid w:val="000A755E"/>
    <w:rsid w:val="00142DD0"/>
    <w:rsid w:val="00155AE6"/>
    <w:rsid w:val="001E380F"/>
    <w:rsid w:val="001F661D"/>
    <w:rsid w:val="0022226B"/>
    <w:rsid w:val="002A4F0C"/>
    <w:rsid w:val="002C4DEF"/>
    <w:rsid w:val="00322012"/>
    <w:rsid w:val="003B4D28"/>
    <w:rsid w:val="003C478F"/>
    <w:rsid w:val="00404C7E"/>
    <w:rsid w:val="00422C7E"/>
    <w:rsid w:val="00430857"/>
    <w:rsid w:val="00437182"/>
    <w:rsid w:val="00492DD1"/>
    <w:rsid w:val="005217CD"/>
    <w:rsid w:val="005A2FC8"/>
    <w:rsid w:val="005D6DF5"/>
    <w:rsid w:val="006465A0"/>
    <w:rsid w:val="006A52D2"/>
    <w:rsid w:val="006C1E08"/>
    <w:rsid w:val="0072096D"/>
    <w:rsid w:val="00744829"/>
    <w:rsid w:val="007B476B"/>
    <w:rsid w:val="008318FF"/>
    <w:rsid w:val="00845391"/>
    <w:rsid w:val="00872153"/>
    <w:rsid w:val="008A71C9"/>
    <w:rsid w:val="008B3625"/>
    <w:rsid w:val="009D2174"/>
    <w:rsid w:val="009E6446"/>
    <w:rsid w:val="009F260C"/>
    <w:rsid w:val="00A17D81"/>
    <w:rsid w:val="00A51410"/>
    <w:rsid w:val="00A5365E"/>
    <w:rsid w:val="00A54C9F"/>
    <w:rsid w:val="00A75800"/>
    <w:rsid w:val="00A81477"/>
    <w:rsid w:val="00AC0F8B"/>
    <w:rsid w:val="00AE2D69"/>
    <w:rsid w:val="00B644C3"/>
    <w:rsid w:val="00B66D32"/>
    <w:rsid w:val="00C60386"/>
    <w:rsid w:val="00CA26E4"/>
    <w:rsid w:val="00CC283B"/>
    <w:rsid w:val="00CD5C45"/>
    <w:rsid w:val="00D20313"/>
    <w:rsid w:val="00DF03EE"/>
    <w:rsid w:val="00E40861"/>
    <w:rsid w:val="00E5227E"/>
    <w:rsid w:val="00E92B48"/>
    <w:rsid w:val="00F24F37"/>
    <w:rsid w:val="00F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0B7D"/>
  <w15:chartTrackingRefBased/>
  <w15:docId w15:val="{FCDF7835-DE4F-409E-BAB2-8B09D2C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0C"/>
    <w:pPr>
      <w:suppressAutoHyphens/>
      <w:spacing w:after="0" w:line="300" w:lineRule="atLeast"/>
    </w:pPr>
    <w:rPr>
      <w:rFonts w:ascii="Tahoma" w:eastAsia="Times New Roman" w:hAnsi="Tahoma" w:cs="Tahoma"/>
      <w:bCs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60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F26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DE45CC-BCF1-43D7-8062-BB89D131634E}" type="doc">
      <dgm:prSet loTypeId="urn:microsoft.com/office/officeart/2005/8/layout/matrix1" loCatId="matrix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NZ"/>
        </a:p>
      </dgm:t>
    </dgm:pt>
    <dgm:pt modelId="{71D54AD3-6132-4095-B846-A48DE1A280E2}">
      <dgm:prSet phldrT="[Text]"/>
      <dgm:spPr/>
      <dgm:t>
        <a:bodyPr/>
        <a:lstStyle/>
        <a:p>
          <a:pPr algn="ctr"/>
          <a:r>
            <a:rPr lang="en-NZ"/>
            <a:t>PRIDE</a:t>
          </a:r>
        </a:p>
      </dgm:t>
    </dgm:pt>
    <dgm:pt modelId="{553D75F0-76B6-4C50-874F-AFA8A0CEA048}" type="parTrans" cxnId="{6C4EF1E3-BA79-42F6-9751-2A842F5DEFE8}">
      <dgm:prSet/>
      <dgm:spPr/>
      <dgm:t>
        <a:bodyPr/>
        <a:lstStyle/>
        <a:p>
          <a:pPr algn="ctr"/>
          <a:endParaRPr lang="en-NZ"/>
        </a:p>
      </dgm:t>
    </dgm:pt>
    <dgm:pt modelId="{9E0CCAEA-5C25-4E67-AF67-3927893DE8DB}" type="sibTrans" cxnId="{6C4EF1E3-BA79-42F6-9751-2A842F5DEFE8}">
      <dgm:prSet/>
      <dgm:spPr/>
      <dgm:t>
        <a:bodyPr/>
        <a:lstStyle/>
        <a:p>
          <a:pPr algn="ctr"/>
          <a:endParaRPr lang="en-NZ"/>
        </a:p>
      </dgm:t>
    </dgm:pt>
    <dgm:pt modelId="{30F0271E-93CA-44CC-BF4F-48C66CDC2FF0}">
      <dgm:prSet phldrT="[Text]"/>
      <dgm:spPr/>
      <dgm:t>
        <a:bodyPr/>
        <a:lstStyle/>
        <a:p>
          <a:pPr algn="ctr"/>
          <a:r>
            <a:rPr lang="en-NZ"/>
            <a:t>PLAN</a:t>
          </a:r>
        </a:p>
      </dgm:t>
    </dgm:pt>
    <dgm:pt modelId="{903C7849-1D78-461D-8C46-0C711EB4A221}" type="parTrans" cxnId="{38303A5A-64CB-48A2-8708-8C0B437ADF4C}">
      <dgm:prSet/>
      <dgm:spPr/>
      <dgm:t>
        <a:bodyPr/>
        <a:lstStyle/>
        <a:p>
          <a:pPr algn="ctr"/>
          <a:endParaRPr lang="en-NZ"/>
        </a:p>
      </dgm:t>
    </dgm:pt>
    <dgm:pt modelId="{94E9ECA1-D914-495F-814F-614FAF2514F7}" type="sibTrans" cxnId="{38303A5A-64CB-48A2-8708-8C0B437ADF4C}">
      <dgm:prSet/>
      <dgm:spPr/>
      <dgm:t>
        <a:bodyPr/>
        <a:lstStyle/>
        <a:p>
          <a:pPr algn="ctr"/>
          <a:endParaRPr lang="en-NZ"/>
        </a:p>
      </dgm:t>
    </dgm:pt>
    <dgm:pt modelId="{95D02D9E-EE78-41B7-958C-4E01BDCA72A1}">
      <dgm:prSet phldrT="[Text]"/>
      <dgm:spPr/>
      <dgm:t>
        <a:bodyPr/>
        <a:lstStyle/>
        <a:p>
          <a:pPr algn="ctr"/>
          <a:r>
            <a:rPr lang="en-NZ"/>
            <a:t>DO</a:t>
          </a:r>
        </a:p>
      </dgm:t>
    </dgm:pt>
    <dgm:pt modelId="{507C7346-12EC-4F50-9B1F-E2935640415F}" type="parTrans" cxnId="{A7662C7A-D284-41E0-81DE-45B784584F15}">
      <dgm:prSet/>
      <dgm:spPr/>
      <dgm:t>
        <a:bodyPr/>
        <a:lstStyle/>
        <a:p>
          <a:pPr algn="ctr"/>
          <a:endParaRPr lang="en-NZ"/>
        </a:p>
      </dgm:t>
    </dgm:pt>
    <dgm:pt modelId="{A682681C-D4D3-49DC-8542-F9C5B86C6636}" type="sibTrans" cxnId="{A7662C7A-D284-41E0-81DE-45B784584F15}">
      <dgm:prSet/>
      <dgm:spPr/>
      <dgm:t>
        <a:bodyPr/>
        <a:lstStyle/>
        <a:p>
          <a:pPr algn="ctr"/>
          <a:endParaRPr lang="en-NZ"/>
        </a:p>
      </dgm:t>
    </dgm:pt>
    <dgm:pt modelId="{58CE75DC-2859-454C-AECE-0741249ECBF5}">
      <dgm:prSet phldrT="[Text]"/>
      <dgm:spPr/>
      <dgm:t>
        <a:bodyPr/>
        <a:lstStyle/>
        <a:p>
          <a:pPr algn="ctr"/>
          <a:r>
            <a:rPr lang="en-NZ"/>
            <a:t>ACT</a:t>
          </a:r>
        </a:p>
      </dgm:t>
    </dgm:pt>
    <dgm:pt modelId="{F62E0E21-DD47-43AE-A2A3-1DFCF43C0EF9}" type="parTrans" cxnId="{C35A8479-00F7-4AB0-875A-3B0286FD3997}">
      <dgm:prSet/>
      <dgm:spPr/>
      <dgm:t>
        <a:bodyPr/>
        <a:lstStyle/>
        <a:p>
          <a:pPr algn="ctr"/>
          <a:endParaRPr lang="en-NZ"/>
        </a:p>
      </dgm:t>
    </dgm:pt>
    <dgm:pt modelId="{A0CFA0AF-3382-484F-A598-D123B9C054A1}" type="sibTrans" cxnId="{C35A8479-00F7-4AB0-875A-3B0286FD3997}">
      <dgm:prSet/>
      <dgm:spPr/>
      <dgm:t>
        <a:bodyPr/>
        <a:lstStyle/>
        <a:p>
          <a:pPr algn="ctr"/>
          <a:endParaRPr lang="en-NZ"/>
        </a:p>
      </dgm:t>
    </dgm:pt>
    <dgm:pt modelId="{AE7A6A7F-4656-47CE-9013-4CBE8C8E2144}">
      <dgm:prSet phldrT="[Text]"/>
      <dgm:spPr/>
      <dgm:t>
        <a:bodyPr/>
        <a:lstStyle/>
        <a:p>
          <a:pPr algn="ctr"/>
          <a:r>
            <a:rPr lang="en-NZ"/>
            <a:t>CHECK</a:t>
          </a:r>
        </a:p>
      </dgm:t>
    </dgm:pt>
    <dgm:pt modelId="{E757671D-1EAE-41EF-8662-7C6DA0C46CBB}" type="parTrans" cxnId="{498AAA81-3FB2-428F-80BE-4A7EAF1555C6}">
      <dgm:prSet/>
      <dgm:spPr/>
      <dgm:t>
        <a:bodyPr/>
        <a:lstStyle/>
        <a:p>
          <a:pPr algn="ctr"/>
          <a:endParaRPr lang="en-NZ"/>
        </a:p>
      </dgm:t>
    </dgm:pt>
    <dgm:pt modelId="{204313DC-428A-47B2-9832-A00E993AA4C0}" type="sibTrans" cxnId="{498AAA81-3FB2-428F-80BE-4A7EAF1555C6}">
      <dgm:prSet/>
      <dgm:spPr/>
      <dgm:t>
        <a:bodyPr/>
        <a:lstStyle/>
        <a:p>
          <a:pPr algn="ctr"/>
          <a:endParaRPr lang="en-NZ"/>
        </a:p>
      </dgm:t>
    </dgm:pt>
    <dgm:pt modelId="{9F6A91D4-9BB9-422D-BB2F-A4926CD0F709}" type="pres">
      <dgm:prSet presAssocID="{29DE45CC-BCF1-43D7-8062-BB89D131634E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BDDAC85-AA9A-4713-A912-0CD713CE1A75}" type="pres">
      <dgm:prSet presAssocID="{29DE45CC-BCF1-43D7-8062-BB89D131634E}" presName="matrix" presStyleCnt="0"/>
      <dgm:spPr/>
    </dgm:pt>
    <dgm:pt modelId="{4E9962BC-A92C-4807-A83F-74CF0EB891C7}" type="pres">
      <dgm:prSet presAssocID="{29DE45CC-BCF1-43D7-8062-BB89D131634E}" presName="tile1" presStyleLbl="node1" presStyleIdx="0" presStyleCnt="4"/>
      <dgm:spPr/>
    </dgm:pt>
    <dgm:pt modelId="{AE3F665A-2A78-453E-B8E0-7D437668CAAF}" type="pres">
      <dgm:prSet presAssocID="{29DE45CC-BCF1-43D7-8062-BB89D131634E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E10DD9CF-3EB6-401B-A05A-F16B774DA377}" type="pres">
      <dgm:prSet presAssocID="{29DE45CC-BCF1-43D7-8062-BB89D131634E}" presName="tile2" presStyleLbl="node1" presStyleIdx="1" presStyleCnt="4"/>
      <dgm:spPr/>
    </dgm:pt>
    <dgm:pt modelId="{37B2376E-B7EB-41DD-84AA-5DA6A06D0FFE}" type="pres">
      <dgm:prSet presAssocID="{29DE45CC-BCF1-43D7-8062-BB89D131634E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A67A974F-A683-4CFF-B52F-58847870A00C}" type="pres">
      <dgm:prSet presAssocID="{29DE45CC-BCF1-43D7-8062-BB89D131634E}" presName="tile3" presStyleLbl="node1" presStyleIdx="2" presStyleCnt="4"/>
      <dgm:spPr/>
    </dgm:pt>
    <dgm:pt modelId="{6DBBD88A-BCC8-4E66-BA5E-3A263B3C2E80}" type="pres">
      <dgm:prSet presAssocID="{29DE45CC-BCF1-43D7-8062-BB89D131634E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5F98873B-1022-496C-B2DB-B463C9037CA2}" type="pres">
      <dgm:prSet presAssocID="{29DE45CC-BCF1-43D7-8062-BB89D131634E}" presName="tile4" presStyleLbl="node1" presStyleIdx="3" presStyleCnt="4"/>
      <dgm:spPr/>
    </dgm:pt>
    <dgm:pt modelId="{643286D8-0C31-4433-909E-EF415629130E}" type="pres">
      <dgm:prSet presAssocID="{29DE45CC-BCF1-43D7-8062-BB89D131634E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934CD06B-9522-4436-B1B4-DDBA7CEF0A53}" type="pres">
      <dgm:prSet presAssocID="{29DE45CC-BCF1-43D7-8062-BB89D131634E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5B6E0D0A-F79B-466D-9BF9-524E9677D1A9}" type="presOf" srcId="{71D54AD3-6132-4095-B846-A48DE1A280E2}" destId="{934CD06B-9522-4436-B1B4-DDBA7CEF0A53}" srcOrd="0" destOrd="0" presId="urn:microsoft.com/office/officeart/2005/8/layout/matrix1"/>
    <dgm:cxn modelId="{A89EF919-84A3-435D-8C1B-21231A415956}" type="presOf" srcId="{29DE45CC-BCF1-43D7-8062-BB89D131634E}" destId="{9F6A91D4-9BB9-422D-BB2F-A4926CD0F709}" srcOrd="0" destOrd="0" presId="urn:microsoft.com/office/officeart/2005/8/layout/matrix1"/>
    <dgm:cxn modelId="{0BC62B31-20B4-44BE-B6F2-6B502F339584}" type="presOf" srcId="{AE7A6A7F-4656-47CE-9013-4CBE8C8E2144}" destId="{643286D8-0C31-4433-909E-EF415629130E}" srcOrd="1" destOrd="0" presId="urn:microsoft.com/office/officeart/2005/8/layout/matrix1"/>
    <dgm:cxn modelId="{91B64642-686A-46E2-B41A-0F5EB29E26F3}" type="presOf" srcId="{30F0271E-93CA-44CC-BF4F-48C66CDC2FF0}" destId="{4E9962BC-A92C-4807-A83F-74CF0EB891C7}" srcOrd="0" destOrd="0" presId="urn:microsoft.com/office/officeart/2005/8/layout/matrix1"/>
    <dgm:cxn modelId="{99537974-F340-4918-A9B2-5808791876A3}" type="presOf" srcId="{58CE75DC-2859-454C-AECE-0741249ECBF5}" destId="{6DBBD88A-BCC8-4E66-BA5E-3A263B3C2E80}" srcOrd="1" destOrd="0" presId="urn:microsoft.com/office/officeart/2005/8/layout/matrix1"/>
    <dgm:cxn modelId="{09452E58-7904-4CB8-BD8A-FFFAE0BBEC2C}" type="presOf" srcId="{AE7A6A7F-4656-47CE-9013-4CBE8C8E2144}" destId="{5F98873B-1022-496C-B2DB-B463C9037CA2}" srcOrd="0" destOrd="0" presId="urn:microsoft.com/office/officeart/2005/8/layout/matrix1"/>
    <dgm:cxn modelId="{C35A8479-00F7-4AB0-875A-3B0286FD3997}" srcId="{71D54AD3-6132-4095-B846-A48DE1A280E2}" destId="{58CE75DC-2859-454C-AECE-0741249ECBF5}" srcOrd="2" destOrd="0" parTransId="{F62E0E21-DD47-43AE-A2A3-1DFCF43C0EF9}" sibTransId="{A0CFA0AF-3382-484F-A598-D123B9C054A1}"/>
    <dgm:cxn modelId="{A7662C7A-D284-41E0-81DE-45B784584F15}" srcId="{71D54AD3-6132-4095-B846-A48DE1A280E2}" destId="{95D02D9E-EE78-41B7-958C-4E01BDCA72A1}" srcOrd="1" destOrd="0" parTransId="{507C7346-12EC-4F50-9B1F-E2935640415F}" sibTransId="{A682681C-D4D3-49DC-8542-F9C5B86C6636}"/>
    <dgm:cxn modelId="{38303A5A-64CB-48A2-8708-8C0B437ADF4C}" srcId="{71D54AD3-6132-4095-B846-A48DE1A280E2}" destId="{30F0271E-93CA-44CC-BF4F-48C66CDC2FF0}" srcOrd="0" destOrd="0" parTransId="{903C7849-1D78-461D-8C46-0C711EB4A221}" sibTransId="{94E9ECA1-D914-495F-814F-614FAF2514F7}"/>
    <dgm:cxn modelId="{498AAA81-3FB2-428F-80BE-4A7EAF1555C6}" srcId="{71D54AD3-6132-4095-B846-A48DE1A280E2}" destId="{AE7A6A7F-4656-47CE-9013-4CBE8C8E2144}" srcOrd="3" destOrd="0" parTransId="{E757671D-1EAE-41EF-8662-7C6DA0C46CBB}" sibTransId="{204313DC-428A-47B2-9832-A00E993AA4C0}"/>
    <dgm:cxn modelId="{D624079C-E4F1-42C9-8F3C-D5A420F8AA74}" type="presOf" srcId="{58CE75DC-2859-454C-AECE-0741249ECBF5}" destId="{A67A974F-A683-4CFF-B52F-58847870A00C}" srcOrd="0" destOrd="0" presId="urn:microsoft.com/office/officeart/2005/8/layout/matrix1"/>
    <dgm:cxn modelId="{BEA713B6-5B01-4DE5-858D-CA4CB2E4FEC2}" type="presOf" srcId="{95D02D9E-EE78-41B7-958C-4E01BDCA72A1}" destId="{37B2376E-B7EB-41DD-84AA-5DA6A06D0FFE}" srcOrd="1" destOrd="0" presId="urn:microsoft.com/office/officeart/2005/8/layout/matrix1"/>
    <dgm:cxn modelId="{6CDDCAE1-5187-49D7-8FDA-AE32F7F717AE}" type="presOf" srcId="{30F0271E-93CA-44CC-BF4F-48C66CDC2FF0}" destId="{AE3F665A-2A78-453E-B8E0-7D437668CAAF}" srcOrd="1" destOrd="0" presId="urn:microsoft.com/office/officeart/2005/8/layout/matrix1"/>
    <dgm:cxn modelId="{6C4EF1E3-BA79-42F6-9751-2A842F5DEFE8}" srcId="{29DE45CC-BCF1-43D7-8062-BB89D131634E}" destId="{71D54AD3-6132-4095-B846-A48DE1A280E2}" srcOrd="0" destOrd="0" parTransId="{553D75F0-76B6-4C50-874F-AFA8A0CEA048}" sibTransId="{9E0CCAEA-5C25-4E67-AF67-3927893DE8DB}"/>
    <dgm:cxn modelId="{C9EEF0FF-97C7-477D-9604-DE24AC05BC06}" type="presOf" srcId="{95D02D9E-EE78-41B7-958C-4E01BDCA72A1}" destId="{E10DD9CF-3EB6-401B-A05A-F16B774DA377}" srcOrd="0" destOrd="0" presId="urn:microsoft.com/office/officeart/2005/8/layout/matrix1"/>
    <dgm:cxn modelId="{6879B762-953E-497D-9D81-4326016A35FF}" type="presParOf" srcId="{9F6A91D4-9BB9-422D-BB2F-A4926CD0F709}" destId="{EBDDAC85-AA9A-4713-A912-0CD713CE1A75}" srcOrd="0" destOrd="0" presId="urn:microsoft.com/office/officeart/2005/8/layout/matrix1"/>
    <dgm:cxn modelId="{C03560DE-A590-4D57-AB7C-288CF3AC34D0}" type="presParOf" srcId="{EBDDAC85-AA9A-4713-A912-0CD713CE1A75}" destId="{4E9962BC-A92C-4807-A83F-74CF0EB891C7}" srcOrd="0" destOrd="0" presId="urn:microsoft.com/office/officeart/2005/8/layout/matrix1"/>
    <dgm:cxn modelId="{76EA2E45-B873-4CF8-ACC6-45C7C4AB55FA}" type="presParOf" srcId="{EBDDAC85-AA9A-4713-A912-0CD713CE1A75}" destId="{AE3F665A-2A78-453E-B8E0-7D437668CAAF}" srcOrd="1" destOrd="0" presId="urn:microsoft.com/office/officeart/2005/8/layout/matrix1"/>
    <dgm:cxn modelId="{2DBCFEEC-88D9-4D2F-B739-4722D9971AE8}" type="presParOf" srcId="{EBDDAC85-AA9A-4713-A912-0CD713CE1A75}" destId="{E10DD9CF-3EB6-401B-A05A-F16B774DA377}" srcOrd="2" destOrd="0" presId="urn:microsoft.com/office/officeart/2005/8/layout/matrix1"/>
    <dgm:cxn modelId="{EB21FB27-1F22-4B21-A192-08826492CD22}" type="presParOf" srcId="{EBDDAC85-AA9A-4713-A912-0CD713CE1A75}" destId="{37B2376E-B7EB-41DD-84AA-5DA6A06D0FFE}" srcOrd="3" destOrd="0" presId="urn:microsoft.com/office/officeart/2005/8/layout/matrix1"/>
    <dgm:cxn modelId="{CA375BB9-45C3-4A7D-86E6-07907846CD95}" type="presParOf" srcId="{EBDDAC85-AA9A-4713-A912-0CD713CE1A75}" destId="{A67A974F-A683-4CFF-B52F-58847870A00C}" srcOrd="4" destOrd="0" presId="urn:microsoft.com/office/officeart/2005/8/layout/matrix1"/>
    <dgm:cxn modelId="{CE23975A-3E96-48A0-B29B-2A967046C395}" type="presParOf" srcId="{EBDDAC85-AA9A-4713-A912-0CD713CE1A75}" destId="{6DBBD88A-BCC8-4E66-BA5E-3A263B3C2E80}" srcOrd="5" destOrd="0" presId="urn:microsoft.com/office/officeart/2005/8/layout/matrix1"/>
    <dgm:cxn modelId="{855B7AAE-4740-46F1-854D-F349B7ECD6EE}" type="presParOf" srcId="{EBDDAC85-AA9A-4713-A912-0CD713CE1A75}" destId="{5F98873B-1022-496C-B2DB-B463C9037CA2}" srcOrd="6" destOrd="0" presId="urn:microsoft.com/office/officeart/2005/8/layout/matrix1"/>
    <dgm:cxn modelId="{098CA12D-B0CD-4B55-A830-166F80C71631}" type="presParOf" srcId="{EBDDAC85-AA9A-4713-A912-0CD713CE1A75}" destId="{643286D8-0C31-4433-909E-EF415629130E}" srcOrd="7" destOrd="0" presId="urn:microsoft.com/office/officeart/2005/8/layout/matrix1"/>
    <dgm:cxn modelId="{B79326F5-8D69-4541-AA2B-67FF3CC4B669}" type="presParOf" srcId="{9F6A91D4-9BB9-422D-BB2F-A4926CD0F709}" destId="{934CD06B-9522-4436-B1B4-DDBA7CEF0A53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9962BC-A92C-4807-A83F-74CF0EB891C7}">
      <dsp:nvSpPr>
        <dsp:cNvPr id="0" name=""/>
        <dsp:cNvSpPr/>
      </dsp:nvSpPr>
      <dsp:spPr>
        <a:xfrm rot="16200000">
          <a:off x="453390" y="-453390"/>
          <a:ext cx="769620" cy="1676400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600" kern="1200"/>
            <a:t>PLAN</a:t>
          </a:r>
        </a:p>
      </dsp:txBody>
      <dsp:txXfrm rot="5400000">
        <a:off x="0" y="0"/>
        <a:ext cx="1676400" cy="577215"/>
      </dsp:txXfrm>
    </dsp:sp>
    <dsp:sp modelId="{E10DD9CF-3EB6-401B-A05A-F16B774DA377}">
      <dsp:nvSpPr>
        <dsp:cNvPr id="0" name=""/>
        <dsp:cNvSpPr/>
      </dsp:nvSpPr>
      <dsp:spPr>
        <a:xfrm>
          <a:off x="1676400" y="0"/>
          <a:ext cx="1676400" cy="769620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600" kern="1200"/>
            <a:t>DO</a:t>
          </a:r>
        </a:p>
      </dsp:txBody>
      <dsp:txXfrm>
        <a:off x="1676400" y="0"/>
        <a:ext cx="1676400" cy="577215"/>
      </dsp:txXfrm>
    </dsp:sp>
    <dsp:sp modelId="{A67A974F-A683-4CFF-B52F-58847870A00C}">
      <dsp:nvSpPr>
        <dsp:cNvPr id="0" name=""/>
        <dsp:cNvSpPr/>
      </dsp:nvSpPr>
      <dsp:spPr>
        <a:xfrm rot="10800000">
          <a:off x="0" y="769620"/>
          <a:ext cx="1676400" cy="769620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600" kern="1200"/>
            <a:t>ACT</a:t>
          </a:r>
        </a:p>
      </dsp:txBody>
      <dsp:txXfrm rot="10800000">
        <a:off x="0" y="962025"/>
        <a:ext cx="1676400" cy="577215"/>
      </dsp:txXfrm>
    </dsp:sp>
    <dsp:sp modelId="{5F98873B-1022-496C-B2DB-B463C9037CA2}">
      <dsp:nvSpPr>
        <dsp:cNvPr id="0" name=""/>
        <dsp:cNvSpPr/>
      </dsp:nvSpPr>
      <dsp:spPr>
        <a:xfrm rot="5400000">
          <a:off x="2129790" y="316229"/>
          <a:ext cx="769620" cy="1676400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600" kern="1200"/>
            <a:t>CHECK</a:t>
          </a:r>
        </a:p>
      </dsp:txBody>
      <dsp:txXfrm rot="-5400000">
        <a:off x="1676400" y="962024"/>
        <a:ext cx="1676400" cy="577215"/>
      </dsp:txXfrm>
    </dsp:sp>
    <dsp:sp modelId="{934CD06B-9522-4436-B1B4-DDBA7CEF0A53}">
      <dsp:nvSpPr>
        <dsp:cNvPr id="0" name=""/>
        <dsp:cNvSpPr/>
      </dsp:nvSpPr>
      <dsp:spPr>
        <a:xfrm>
          <a:off x="1173479" y="577215"/>
          <a:ext cx="1005840" cy="384810"/>
        </a:xfrm>
        <a:prstGeom prst="roundRect">
          <a:avLst/>
        </a:prstGeom>
        <a:solidFill>
          <a:schemeClr val="accent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600" kern="1200"/>
            <a:t>PRIDE</a:t>
          </a:r>
        </a:p>
      </dsp:txBody>
      <dsp:txXfrm>
        <a:off x="1192264" y="596000"/>
        <a:ext cx="968270" cy="347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ade21-f148-448a-8d67-d16670979313">
      <Terms xmlns="http://schemas.microsoft.com/office/infopath/2007/PartnerControls"/>
    </lcf76f155ced4ddcb4097134ff3c332f>
    <TaxCatchAll xmlns="491d1120-b1e9-448a-9507-c826881144a8" xsi:nil="true"/>
    <File xmlns="32eade21-f148-448a-8d67-d166709793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586AAB6035A4AA375F03F644E8C3A" ma:contentTypeVersion="23" ma:contentTypeDescription="Create a new document." ma:contentTypeScope="" ma:versionID="44c2e97cb75f5168a93fe66ddb564184">
  <xsd:schema xmlns:xsd="http://www.w3.org/2001/XMLSchema" xmlns:xs="http://www.w3.org/2001/XMLSchema" xmlns:p="http://schemas.microsoft.com/office/2006/metadata/properties" xmlns:ns2="491d1120-b1e9-448a-9507-c826881144a8" xmlns:ns3="32eade21-f148-448a-8d67-d16670979313" targetNamespace="http://schemas.microsoft.com/office/2006/metadata/properties" ma:root="true" ma:fieldsID="f5ddcbba5ee1bc6eee5227c4ea54d3ff" ns2:_="" ns3:_="">
    <xsd:import namespace="491d1120-b1e9-448a-9507-c826881144a8"/>
    <xsd:import namespace="32eade21-f148-448a-8d67-d166709793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d1120-b1e9-448a-9507-c82688114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7b93582-a1b0-4b49-9393-46cfd562bc2b}" ma:internalName="TaxCatchAll" ma:showField="CatchAllData" ma:web="491d1120-b1e9-448a-9507-c82688114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ade21-f148-448a-8d67-d16670979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5c2224-c662-4008-8c15-185874fe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" ma:index="26" nillable="true" ma:displayName="File" ma:format="Dropdown" ma:internalName="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8F534-B585-4C21-9A22-BCA0C6C46DB8}">
  <ds:schemaRefs>
    <ds:schemaRef ds:uri="http://schemas.microsoft.com/office/2006/metadata/properties"/>
    <ds:schemaRef ds:uri="http://schemas.microsoft.com/office/infopath/2007/PartnerControls"/>
    <ds:schemaRef ds:uri="32eade21-f148-448a-8d67-d16670979313"/>
    <ds:schemaRef ds:uri="491d1120-b1e9-448a-9507-c826881144a8"/>
  </ds:schemaRefs>
</ds:datastoreItem>
</file>

<file path=customXml/itemProps2.xml><?xml version="1.0" encoding="utf-8"?>
<ds:datastoreItem xmlns:ds="http://schemas.openxmlformats.org/officeDocument/2006/customXml" ds:itemID="{4F2BAF70-BAE4-4A74-B327-60BF00E1F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d1120-b1e9-448a-9507-c826881144a8"/>
    <ds:schemaRef ds:uri="32eade21-f148-448a-8d67-d16670979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B0A0F-2957-4BEA-A941-059F05124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Ward</dc:creator>
  <cp:keywords/>
  <dc:description/>
  <cp:lastModifiedBy>Matt Ward</cp:lastModifiedBy>
  <cp:revision>41</cp:revision>
  <cp:lastPrinted>2022-08-22T00:11:00Z</cp:lastPrinted>
  <dcterms:created xsi:type="dcterms:W3CDTF">2022-06-27T02:07:00Z</dcterms:created>
  <dcterms:modified xsi:type="dcterms:W3CDTF">2024-08-05T22:46:00Z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0x010100289586AAB6035A4AA375F03F644E8C3A</vt:lpwstr>
  </property>
  <property fmtid="{D5CDD505-2E9C-101B-9397-08002B2CF9AE}" pid="3" name="MediaServiceImageTags">
    <vt:lpwstr/>
  </property>
</Properties>
</file>